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C6186" w14:textId="0DD4889C" w:rsidR="001455DE" w:rsidRPr="005C2E12" w:rsidRDefault="001455DE" w:rsidP="003170B1">
      <w:pPr>
        <w:spacing w:line="480" w:lineRule="auto"/>
        <w:rPr>
          <w:rFonts w:ascii="Times New Roman" w:eastAsia="MS Gothic" w:hAnsi="Times New Roman" w:cs="Times New Roman"/>
          <w:sz w:val="20"/>
          <w:szCs w:val="20"/>
        </w:rPr>
      </w:pPr>
      <w:bookmarkStart w:id="0" w:name="_GoBack"/>
      <w:bookmarkEnd w:id="0"/>
      <w:r w:rsidRPr="004D6142">
        <w:rPr>
          <w:rFonts w:ascii="Menlo Regular" w:eastAsia="MS Gothic" w:hAnsi="Menlo Regular" w:cs="Menlo Regular"/>
          <w:sz w:val="32"/>
          <w:szCs w:val="32"/>
        </w:rPr>
        <w:t>☐</w:t>
      </w:r>
      <w:r w:rsidRPr="005C2E12">
        <w:rPr>
          <w:rFonts w:ascii="Times New Roman" w:eastAsia="MS Gothic" w:hAnsi="Times New Roman" w:cs="Times New Roman"/>
          <w:sz w:val="20"/>
          <w:szCs w:val="20"/>
        </w:rPr>
        <w:t xml:space="preserve">Mme </w:t>
      </w:r>
      <w:r w:rsidR="005C2E12" w:rsidRPr="005C2E12">
        <w:rPr>
          <w:rFonts w:ascii="Times New Roman" w:eastAsia="MS Gothic" w:hAnsi="Times New Roman" w:cs="Times New Roman"/>
          <w:sz w:val="20"/>
          <w:szCs w:val="20"/>
        </w:rPr>
        <w:tab/>
      </w:r>
      <w:r w:rsidRPr="004D6142">
        <w:rPr>
          <w:rFonts w:ascii="Menlo Regular" w:eastAsia="MS Gothic" w:hAnsi="Menlo Regular" w:cs="Menlo Regular"/>
          <w:sz w:val="32"/>
          <w:szCs w:val="32"/>
        </w:rPr>
        <w:t>☐</w:t>
      </w:r>
      <w:r w:rsidR="004D6142">
        <w:rPr>
          <w:rFonts w:ascii="Times New Roman" w:eastAsia="MS Gothic" w:hAnsi="Times New Roman" w:cs="Times New Roman"/>
          <w:sz w:val="20"/>
          <w:szCs w:val="20"/>
        </w:rPr>
        <w:t xml:space="preserve">M. </w:t>
      </w:r>
      <w:r w:rsidR="004D6142">
        <w:rPr>
          <w:rFonts w:ascii="Times New Roman" w:eastAsia="MS Gothic" w:hAnsi="Times New Roman" w:cs="Times New Roman"/>
          <w:sz w:val="20"/>
          <w:szCs w:val="20"/>
        </w:rPr>
        <w:tab/>
        <w:t>NOM</w:t>
      </w:r>
      <w:r w:rsidRPr="005C2E12">
        <w:rPr>
          <w:rFonts w:ascii="Times New Roman" w:eastAsia="MS Gothic" w:hAnsi="Times New Roman" w:cs="Times New Roman"/>
          <w:sz w:val="20"/>
          <w:szCs w:val="20"/>
        </w:rPr>
        <w:t xml:space="preserve"> …………………………</w:t>
      </w:r>
      <w:r w:rsidR="005C2E12">
        <w:rPr>
          <w:rFonts w:ascii="Times New Roman" w:eastAsia="MS Gothic" w:hAnsi="Times New Roman" w:cs="Times New Roman"/>
          <w:sz w:val="20"/>
          <w:szCs w:val="20"/>
        </w:rPr>
        <w:t>………….......</w:t>
      </w:r>
      <w:r w:rsidR="005C2E12">
        <w:rPr>
          <w:rFonts w:ascii="Times New Roman" w:eastAsia="MS Gothic" w:hAnsi="Times New Roman" w:cs="Times New Roman"/>
          <w:sz w:val="20"/>
          <w:szCs w:val="20"/>
        </w:rPr>
        <w:tab/>
      </w:r>
      <w:r w:rsidR="004D6142">
        <w:rPr>
          <w:rFonts w:ascii="Times New Roman" w:eastAsia="MS Gothic" w:hAnsi="Times New Roman" w:cs="Times New Roman"/>
          <w:sz w:val="20"/>
          <w:szCs w:val="20"/>
        </w:rPr>
        <w:t>Prénom</w:t>
      </w:r>
      <w:r w:rsidRPr="005C2E12">
        <w:rPr>
          <w:rFonts w:ascii="Times New Roman" w:eastAsia="MS Gothic" w:hAnsi="Times New Roman" w:cs="Times New Roman"/>
          <w:sz w:val="20"/>
          <w:szCs w:val="20"/>
        </w:rPr>
        <w:t>…………………………………</w:t>
      </w:r>
      <w:r w:rsidR="004D6142">
        <w:rPr>
          <w:rFonts w:ascii="Times New Roman" w:eastAsia="MS Gothic" w:hAnsi="Times New Roman" w:cs="Times New Roman"/>
          <w:sz w:val="20"/>
          <w:szCs w:val="20"/>
        </w:rPr>
        <w:t>...</w:t>
      </w:r>
    </w:p>
    <w:p w14:paraId="45B621A1" w14:textId="0C145D4C" w:rsidR="001455DE" w:rsidRPr="005C2E12" w:rsidRDefault="004D6142" w:rsidP="003170B1">
      <w:pPr>
        <w:spacing w:line="600" w:lineRule="auto"/>
        <w:rPr>
          <w:rFonts w:ascii="Times New Roman" w:eastAsia="MS Gothic" w:hAnsi="Times New Roman" w:cs="Times New Roman"/>
          <w:sz w:val="20"/>
          <w:szCs w:val="20"/>
        </w:rPr>
      </w:pPr>
      <w:r>
        <w:rPr>
          <w:rFonts w:ascii="Times New Roman" w:eastAsia="MS Gothic" w:hAnsi="Times New Roman" w:cs="Times New Roman"/>
          <w:sz w:val="20"/>
          <w:szCs w:val="20"/>
        </w:rPr>
        <w:t>Organisation</w:t>
      </w:r>
      <w:r w:rsidR="001455DE" w:rsidRPr="005C2E12">
        <w:rPr>
          <w:rFonts w:ascii="Times New Roman" w:eastAsia="MS Gothic" w:hAnsi="Times New Roman" w:cs="Times New Roman"/>
          <w:sz w:val="20"/>
          <w:szCs w:val="20"/>
        </w:rPr>
        <w:t>…………………………………………………</w:t>
      </w:r>
      <w:r w:rsidR="005C2E12">
        <w:rPr>
          <w:rFonts w:ascii="Times New Roman" w:eastAsia="MS Gothic" w:hAnsi="Times New Roman" w:cs="Times New Roman"/>
          <w:sz w:val="20"/>
          <w:szCs w:val="20"/>
        </w:rPr>
        <w:t>………………………………………………..</w:t>
      </w:r>
      <w:r w:rsidR="001455DE" w:rsidRPr="005C2E12">
        <w:rPr>
          <w:rFonts w:ascii="Times New Roman" w:eastAsia="MS Gothic" w:hAnsi="Times New Roman" w:cs="Times New Roman"/>
          <w:sz w:val="20"/>
          <w:szCs w:val="20"/>
        </w:rPr>
        <w:t>.</w:t>
      </w:r>
      <w:r w:rsidR="005C2E12">
        <w:rPr>
          <w:rFonts w:ascii="Times New Roman" w:eastAsia="MS Gothic" w:hAnsi="Times New Roman" w:cs="Times New Roman"/>
          <w:sz w:val="20"/>
          <w:szCs w:val="20"/>
        </w:rPr>
        <w:t>......</w:t>
      </w:r>
      <w:r>
        <w:rPr>
          <w:rFonts w:ascii="Times New Roman" w:eastAsia="MS Gothic" w:hAnsi="Times New Roman" w:cs="Times New Roman"/>
          <w:sz w:val="20"/>
          <w:szCs w:val="20"/>
        </w:rPr>
        <w:t>...</w:t>
      </w:r>
    </w:p>
    <w:p w14:paraId="7734F00E" w14:textId="044BF4B2" w:rsidR="001455DE" w:rsidRPr="005C2E12" w:rsidRDefault="004D6142" w:rsidP="003170B1">
      <w:pPr>
        <w:spacing w:line="600" w:lineRule="auto"/>
        <w:rPr>
          <w:rFonts w:ascii="Times New Roman" w:eastAsia="MS Gothic" w:hAnsi="Times New Roman" w:cs="Times New Roman"/>
          <w:sz w:val="20"/>
          <w:szCs w:val="20"/>
        </w:rPr>
      </w:pPr>
      <w:r>
        <w:rPr>
          <w:rFonts w:ascii="Times New Roman" w:eastAsia="MS Gothic" w:hAnsi="Times New Roman" w:cs="Times New Roman"/>
          <w:sz w:val="20"/>
          <w:szCs w:val="20"/>
        </w:rPr>
        <w:t>Fonction</w:t>
      </w:r>
      <w:r w:rsidR="001455DE" w:rsidRPr="005C2E12">
        <w:rPr>
          <w:rFonts w:ascii="Times New Roman" w:eastAsia="MS Gothic" w:hAnsi="Times New Roman" w:cs="Times New Roman"/>
          <w:sz w:val="20"/>
          <w:szCs w:val="20"/>
        </w:rPr>
        <w:t>………………………………………………………</w:t>
      </w:r>
      <w:r w:rsidR="005C2E12">
        <w:rPr>
          <w:rFonts w:ascii="Times New Roman" w:eastAsia="MS Gothic" w:hAnsi="Times New Roman" w:cs="Times New Roman"/>
          <w:sz w:val="20"/>
          <w:szCs w:val="20"/>
        </w:rPr>
        <w:t>…………………………………………………...</w:t>
      </w:r>
      <w:r>
        <w:rPr>
          <w:rFonts w:ascii="Times New Roman" w:eastAsia="MS Gothic" w:hAnsi="Times New Roman" w:cs="Times New Roman"/>
          <w:sz w:val="20"/>
          <w:szCs w:val="20"/>
        </w:rPr>
        <w:t>....</w:t>
      </w:r>
    </w:p>
    <w:p w14:paraId="44EA4FBB" w14:textId="3F9A901C" w:rsidR="001455DE" w:rsidRPr="005C2E12" w:rsidRDefault="001455DE" w:rsidP="003170B1">
      <w:pPr>
        <w:spacing w:line="600" w:lineRule="auto"/>
        <w:rPr>
          <w:rFonts w:ascii="Times New Roman" w:eastAsia="MS Gothic" w:hAnsi="Times New Roman" w:cs="Times New Roman"/>
          <w:sz w:val="20"/>
          <w:szCs w:val="20"/>
        </w:rPr>
      </w:pPr>
      <w:r w:rsidRPr="005C2E12">
        <w:rPr>
          <w:rFonts w:ascii="Times New Roman" w:eastAsia="MS Gothic" w:hAnsi="Times New Roman" w:cs="Times New Roman"/>
          <w:sz w:val="20"/>
          <w:szCs w:val="20"/>
        </w:rPr>
        <w:t>Téléphone……………………</w:t>
      </w:r>
      <w:r w:rsidR="004D6142">
        <w:rPr>
          <w:rFonts w:ascii="Times New Roman" w:eastAsia="MS Gothic" w:hAnsi="Times New Roman" w:cs="Times New Roman"/>
          <w:sz w:val="20"/>
          <w:szCs w:val="20"/>
        </w:rPr>
        <w:t>…..</w:t>
      </w:r>
      <w:r w:rsidR="005C2E12">
        <w:rPr>
          <w:rFonts w:ascii="Times New Roman" w:eastAsia="MS Gothic" w:hAnsi="Times New Roman" w:cs="Times New Roman"/>
          <w:sz w:val="20"/>
          <w:szCs w:val="20"/>
        </w:rPr>
        <w:t>.</w:t>
      </w:r>
      <w:r w:rsidR="004D6142">
        <w:rPr>
          <w:rFonts w:ascii="Times New Roman" w:eastAsia="MS Gothic" w:hAnsi="Times New Roman" w:cs="Times New Roman"/>
          <w:sz w:val="20"/>
          <w:szCs w:val="20"/>
        </w:rPr>
        <w:t>…</w:t>
      </w:r>
      <w:r w:rsidR="004D6142">
        <w:rPr>
          <w:rFonts w:ascii="Times New Roman" w:eastAsia="MS Gothic" w:hAnsi="Times New Roman" w:cs="Times New Roman"/>
          <w:sz w:val="20"/>
          <w:szCs w:val="20"/>
        </w:rPr>
        <w:tab/>
        <w:t>Courriel…………</w:t>
      </w:r>
      <w:r w:rsidRPr="005C2E12">
        <w:rPr>
          <w:rFonts w:ascii="Times New Roman" w:eastAsia="MS Gothic" w:hAnsi="Times New Roman" w:cs="Times New Roman"/>
          <w:sz w:val="20"/>
          <w:szCs w:val="20"/>
        </w:rPr>
        <w:t>…………</w:t>
      </w:r>
      <w:r w:rsidR="004D6142">
        <w:rPr>
          <w:rFonts w:ascii="Times New Roman" w:eastAsia="MS Gothic" w:hAnsi="Times New Roman" w:cs="Times New Roman"/>
          <w:sz w:val="20"/>
          <w:szCs w:val="20"/>
        </w:rPr>
        <w:t>………………………………………….</w:t>
      </w:r>
    </w:p>
    <w:p w14:paraId="37058E49" w14:textId="77777777" w:rsidR="003170B1" w:rsidRDefault="003170B1" w:rsidP="005C2E12">
      <w:pPr>
        <w:spacing w:line="480" w:lineRule="auto"/>
        <w:rPr>
          <w:rFonts w:ascii="Times New Roman" w:eastAsia="MS Gothic" w:hAnsi="Times New Roman" w:cs="Times New Roman"/>
          <w:sz w:val="20"/>
          <w:szCs w:val="20"/>
        </w:rPr>
      </w:pPr>
    </w:p>
    <w:p w14:paraId="6B30545E" w14:textId="77777777" w:rsidR="003170B1" w:rsidRPr="005C2E12" w:rsidRDefault="003170B1" w:rsidP="00A8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eastAsia="MS Gothic" w:hAnsi="Times New Roman" w:cs="Times New Roman"/>
          <w:sz w:val="20"/>
          <w:szCs w:val="20"/>
        </w:rPr>
      </w:pPr>
    </w:p>
    <w:p w14:paraId="15C42C72" w14:textId="77777777" w:rsidR="001455DE" w:rsidRPr="004D6142" w:rsidRDefault="001455DE" w:rsidP="00A8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eastAsia="MS Gothic" w:hAnsi="Times New Roman" w:cs="Times New Roman"/>
          <w:b/>
        </w:rPr>
      </w:pPr>
      <w:r w:rsidRPr="004D6142">
        <w:rPr>
          <w:rFonts w:ascii="Times New Roman" w:eastAsia="MS Gothic" w:hAnsi="Times New Roman" w:cs="Times New Roman"/>
          <w:b/>
        </w:rPr>
        <w:tab/>
      </w:r>
      <w:r w:rsidRPr="004D6142">
        <w:rPr>
          <w:rFonts w:ascii="Times New Roman" w:eastAsia="MS Gothic" w:hAnsi="Times New Roman" w:cs="Times New Roman"/>
          <w:b/>
        </w:rPr>
        <w:tab/>
      </w:r>
      <w:r w:rsidRPr="004D6142">
        <w:rPr>
          <w:rFonts w:ascii="Times New Roman" w:eastAsia="MS Gothic" w:hAnsi="Times New Roman" w:cs="Times New Roman"/>
          <w:b/>
        </w:rPr>
        <w:tab/>
      </w:r>
      <w:r w:rsidRPr="004D6142">
        <w:rPr>
          <w:rFonts w:ascii="Menlo Regular" w:eastAsia="MS Gothic" w:hAnsi="Menlo Regular" w:cs="Menlo Regular"/>
          <w:b/>
          <w:sz w:val="32"/>
          <w:szCs w:val="32"/>
        </w:rPr>
        <w:t>☐</w:t>
      </w:r>
      <w:r w:rsidRPr="004D6142">
        <w:rPr>
          <w:rFonts w:ascii="Times New Roman" w:eastAsia="MS Gothic" w:hAnsi="Times New Roman" w:cs="Times New Roman"/>
          <w:b/>
        </w:rPr>
        <w:t>Assistera</w:t>
      </w:r>
      <w:r w:rsidRPr="004D6142">
        <w:rPr>
          <w:rFonts w:ascii="Times New Roman" w:eastAsia="MS Gothic" w:hAnsi="Times New Roman" w:cs="Times New Roman"/>
          <w:b/>
        </w:rPr>
        <w:tab/>
      </w:r>
      <w:r w:rsidRPr="004D6142">
        <w:rPr>
          <w:rFonts w:ascii="Times New Roman" w:eastAsia="MS Gothic" w:hAnsi="Times New Roman" w:cs="Times New Roman"/>
          <w:b/>
        </w:rPr>
        <w:tab/>
      </w:r>
      <w:r w:rsidRPr="004D6142">
        <w:rPr>
          <w:rFonts w:ascii="Times New Roman" w:eastAsia="MS Gothic" w:hAnsi="Times New Roman" w:cs="Times New Roman"/>
          <w:b/>
        </w:rPr>
        <w:tab/>
      </w:r>
      <w:r w:rsidRPr="004D6142">
        <w:rPr>
          <w:rFonts w:ascii="Menlo Regular" w:eastAsia="MS Gothic" w:hAnsi="Menlo Regular" w:cs="Menlo Regular"/>
          <w:b/>
          <w:sz w:val="32"/>
          <w:szCs w:val="32"/>
        </w:rPr>
        <w:t>☐</w:t>
      </w:r>
      <w:r w:rsidRPr="004D6142">
        <w:rPr>
          <w:rFonts w:ascii="Times New Roman" w:eastAsia="MS Gothic" w:hAnsi="Times New Roman" w:cs="Times New Roman"/>
          <w:b/>
        </w:rPr>
        <w:t>N'assistera pas</w:t>
      </w:r>
    </w:p>
    <w:p w14:paraId="1D910798" w14:textId="0C55AF93" w:rsidR="003170B1" w:rsidRPr="00A837DE" w:rsidRDefault="001455DE" w:rsidP="00A8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center"/>
        <w:rPr>
          <w:rFonts w:ascii="Times New Roman" w:eastAsia="MS Gothic" w:hAnsi="Times New Roman" w:cs="Times New Roman"/>
          <w:b/>
        </w:rPr>
      </w:pPr>
      <w:r w:rsidRPr="00A837DE">
        <w:rPr>
          <w:rFonts w:ascii="Times New Roman" w:eastAsia="MS Gothic" w:hAnsi="Times New Roman" w:cs="Times New Roman"/>
          <w:b/>
        </w:rPr>
        <w:t>à la journée d'études sur la formation à l'indépendance le samedi 30 avril 2016</w:t>
      </w:r>
    </w:p>
    <w:p w14:paraId="5CB5529D" w14:textId="77777777" w:rsidR="003170B1" w:rsidRDefault="003170B1" w:rsidP="005C2E12">
      <w:pPr>
        <w:spacing w:line="480" w:lineRule="auto"/>
        <w:rPr>
          <w:rFonts w:ascii="Times New Roman" w:eastAsia="MS Gothic" w:hAnsi="Times New Roman" w:cs="Times New Roman"/>
          <w:b/>
        </w:rPr>
      </w:pPr>
    </w:p>
    <w:p w14:paraId="332F47DF" w14:textId="77777777" w:rsidR="003170B1" w:rsidRDefault="003170B1" w:rsidP="005C2E12">
      <w:pPr>
        <w:spacing w:line="480" w:lineRule="auto"/>
        <w:rPr>
          <w:rFonts w:ascii="Times New Roman" w:eastAsia="MS Gothic" w:hAnsi="Times New Roman" w:cs="Times New Roman"/>
          <w:b/>
        </w:rPr>
      </w:pPr>
    </w:p>
    <w:p w14:paraId="08E07000" w14:textId="77777777" w:rsidR="00A837DE" w:rsidRDefault="00A837DE" w:rsidP="00A8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Times New Roman" w:eastAsia="MS Gothic" w:hAnsi="Times New Roman" w:cs="Times New Roman"/>
          <w:b/>
        </w:rPr>
      </w:pPr>
    </w:p>
    <w:p w14:paraId="0D5399E6" w14:textId="7AD824D0" w:rsidR="003170B1" w:rsidRPr="00A837DE" w:rsidRDefault="00A837DE" w:rsidP="00A8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Times New Roman" w:eastAsia="MS Gothic" w:hAnsi="Times New Roman" w:cs="Times New Roman"/>
        </w:rPr>
      </w:pPr>
      <w:r w:rsidRPr="00A837DE">
        <w:rPr>
          <w:rFonts w:ascii="Times New Roman" w:eastAsia="MS Gothic" w:hAnsi="Times New Roman" w:cs="Times New Roman"/>
        </w:rPr>
        <w:t>Pour le déjeuner nous vous proposons deux solutions :</w:t>
      </w:r>
    </w:p>
    <w:p w14:paraId="2FC187C9" w14:textId="10716384" w:rsidR="00A837DE" w:rsidRDefault="00A837DE" w:rsidP="00A8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MS Gothic" w:hAnsi="Times New Roman" w:cs="Times New Roman"/>
        </w:rPr>
      </w:pPr>
      <w:r w:rsidRPr="004D6142">
        <w:rPr>
          <w:rFonts w:ascii="Menlo Regular" w:eastAsia="MS Gothic" w:hAnsi="Menlo Regular" w:cs="Menlo Regular"/>
          <w:sz w:val="32"/>
          <w:szCs w:val="32"/>
        </w:rPr>
        <w:t>☐</w:t>
      </w:r>
      <w:r w:rsidRPr="00A837DE">
        <w:rPr>
          <w:rFonts w:ascii="Times New Roman" w:eastAsia="MS Gothic" w:hAnsi="Times New Roman" w:cs="Times New Roman"/>
          <w:b/>
        </w:rPr>
        <w:t>Je participe au buffet</w:t>
      </w:r>
      <w:r w:rsidRPr="00A837DE">
        <w:rPr>
          <w:rFonts w:ascii="Times New Roman" w:eastAsia="MS Gothic" w:hAnsi="Times New Roman" w:cs="Times New Roman"/>
        </w:rPr>
        <w:t xml:space="preserve"> (traiteur libanais</w:t>
      </w:r>
      <w:r w:rsidR="002261AF">
        <w:rPr>
          <w:rFonts w:ascii="Times New Roman" w:eastAsia="MS Gothic" w:hAnsi="Times New Roman" w:cs="Times New Roman"/>
        </w:rPr>
        <w:t>,</w:t>
      </w:r>
      <w:r w:rsidRPr="00A837DE">
        <w:rPr>
          <w:rFonts w:ascii="Times New Roman" w:eastAsia="MS Gothic" w:hAnsi="Times New Roman" w:cs="Times New Roman"/>
        </w:rPr>
        <w:t xml:space="preserve"> sous réserve de modification) : </w:t>
      </w:r>
      <w:r w:rsidRPr="00A837DE">
        <w:rPr>
          <w:rFonts w:ascii="Times New Roman" w:eastAsia="MS Gothic" w:hAnsi="Times New Roman" w:cs="Times New Roman"/>
          <w:b/>
        </w:rPr>
        <w:t>je joins à mon coupon-réponse un chèque de 11,50 euros</w:t>
      </w:r>
      <w:r w:rsidRPr="00A837DE">
        <w:rPr>
          <w:rFonts w:ascii="Times New Roman" w:eastAsia="MS Gothic" w:hAnsi="Times New Roman" w:cs="Times New Roman"/>
        </w:rPr>
        <w:t xml:space="preserve"> à l'ordre de Pierre Frouard</w:t>
      </w:r>
    </w:p>
    <w:p w14:paraId="6B7EBF2B" w14:textId="77777777" w:rsidR="00A837DE" w:rsidRPr="00A837DE" w:rsidRDefault="00A837DE" w:rsidP="00A8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MS Gothic" w:hAnsi="Times New Roman" w:cs="Times New Roman"/>
        </w:rPr>
      </w:pPr>
    </w:p>
    <w:p w14:paraId="06E65311" w14:textId="2B5809DA" w:rsidR="00A837DE" w:rsidRDefault="00A837DE" w:rsidP="00A8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eastAsia="MS Gothic" w:hAnsi="Times New Roman" w:cs="Times New Roman"/>
        </w:rPr>
      </w:pPr>
      <w:r w:rsidRPr="004D6142">
        <w:rPr>
          <w:rFonts w:ascii="Menlo Regular" w:eastAsia="MS Gothic" w:hAnsi="Menlo Regular" w:cs="Menlo Regular"/>
          <w:sz w:val="32"/>
          <w:szCs w:val="32"/>
        </w:rPr>
        <w:t>☐</w:t>
      </w:r>
      <w:r w:rsidRPr="00A837DE">
        <w:rPr>
          <w:rFonts w:ascii="Times New Roman" w:eastAsia="MS Gothic" w:hAnsi="Times New Roman" w:cs="Times New Roman"/>
        </w:rPr>
        <w:t>Je ne participe pas au buffet. Je ne paye rien et j'amènerai mon repas</w:t>
      </w:r>
    </w:p>
    <w:p w14:paraId="2535644D" w14:textId="77777777" w:rsidR="00A837DE" w:rsidRPr="00A837DE" w:rsidRDefault="00A837DE" w:rsidP="00A8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Times New Roman" w:eastAsia="MS Gothic" w:hAnsi="Times New Roman" w:cs="Times New Roman"/>
          <w:b/>
        </w:rPr>
      </w:pPr>
    </w:p>
    <w:p w14:paraId="353C0360" w14:textId="77777777" w:rsidR="003170B1" w:rsidRDefault="003170B1" w:rsidP="003170B1">
      <w:pPr>
        <w:spacing w:line="480" w:lineRule="auto"/>
        <w:jc w:val="both"/>
        <w:rPr>
          <w:rFonts w:ascii="Times New Roman" w:eastAsia="MS Gothic" w:hAnsi="Times New Roman" w:cs="Times New Roman"/>
          <w:sz w:val="20"/>
          <w:szCs w:val="20"/>
        </w:rPr>
      </w:pPr>
    </w:p>
    <w:p w14:paraId="05A21B7F" w14:textId="77777777" w:rsidR="003170B1" w:rsidRDefault="003170B1" w:rsidP="003170B1">
      <w:pPr>
        <w:spacing w:line="480" w:lineRule="auto"/>
        <w:jc w:val="both"/>
        <w:rPr>
          <w:rFonts w:ascii="Times New Roman" w:eastAsia="MS Gothic" w:hAnsi="Times New Roman" w:cs="Times New Roman"/>
          <w:sz w:val="20"/>
          <w:szCs w:val="20"/>
        </w:rPr>
      </w:pPr>
    </w:p>
    <w:p w14:paraId="0E596146" w14:textId="77777777" w:rsidR="004D6142" w:rsidRPr="003170B1" w:rsidRDefault="004D6142" w:rsidP="005C2E12">
      <w:pPr>
        <w:spacing w:line="480" w:lineRule="auto"/>
        <w:rPr>
          <w:rFonts w:ascii="Times New Roman" w:eastAsia="MS Gothic" w:hAnsi="Times New Roman" w:cs="Times New Roman"/>
        </w:rPr>
      </w:pPr>
    </w:p>
    <w:p w14:paraId="70DC2D6E" w14:textId="38218FC9" w:rsidR="001455DE" w:rsidRPr="003170B1" w:rsidRDefault="005C2E12" w:rsidP="005C2E12">
      <w:pPr>
        <w:spacing w:line="480" w:lineRule="auto"/>
        <w:rPr>
          <w:rFonts w:ascii="Times New Roman" w:eastAsia="MS Gothic" w:hAnsi="Times New Roman" w:cs="Times New Roman"/>
        </w:rPr>
      </w:pPr>
      <w:r w:rsidRPr="003170B1">
        <w:rPr>
          <w:rFonts w:ascii="Times New Roman" w:eastAsia="MS Gothic" w:hAnsi="Times New Roman" w:cs="Times New Roman"/>
        </w:rPr>
        <w:t>…………………………………………………………………………………………………</w:t>
      </w:r>
    </w:p>
    <w:p w14:paraId="49C7B82A" w14:textId="44B5E079" w:rsidR="001455DE" w:rsidRPr="003170B1" w:rsidRDefault="003170B1" w:rsidP="005C2E12">
      <w:pPr>
        <w:spacing w:line="480" w:lineRule="auto"/>
        <w:rPr>
          <w:rFonts w:ascii="Times New Roman" w:eastAsia="MS Gothic" w:hAnsi="Times New Roman" w:cs="Times New Roman"/>
        </w:rPr>
      </w:pPr>
      <w:r w:rsidRPr="003170B1">
        <w:rPr>
          <w:rFonts w:ascii="Times New Roman" w:eastAsia="MS Gothic" w:hAnsi="Times New Roman" w:cs="Times New Roman"/>
        </w:rPr>
        <w:t xml:space="preserve">Nombre de places limité - </w:t>
      </w:r>
      <w:r w:rsidR="005C2E12" w:rsidRPr="003170B1">
        <w:rPr>
          <w:rFonts w:ascii="Times New Roman" w:eastAsia="MS Gothic" w:hAnsi="Times New Roman" w:cs="Times New Roman"/>
        </w:rPr>
        <w:t xml:space="preserve">Réponse souhaitée avant le 15 avril 2016 par retour de ce coupon-réponse </w:t>
      </w:r>
      <w:r w:rsidR="002261AF">
        <w:rPr>
          <w:rFonts w:ascii="Times New Roman" w:eastAsia="MS Gothic" w:hAnsi="Times New Roman" w:cs="Times New Roman"/>
        </w:rPr>
        <w:t xml:space="preserve">à : </w:t>
      </w:r>
      <w:r w:rsidRPr="003170B1">
        <w:rPr>
          <w:rFonts w:ascii="Times New Roman" w:eastAsia="MS Gothic" w:hAnsi="Times New Roman" w:cs="Times New Roman"/>
        </w:rPr>
        <w:t>Dr Pierre Frouard 15 Bd d'Anjou 35000 Rennes</w:t>
      </w:r>
      <w:r w:rsidR="002261AF">
        <w:rPr>
          <w:rFonts w:ascii="Times New Roman" w:eastAsia="MS Gothic" w:hAnsi="Times New Roman" w:cs="Times New Roman"/>
        </w:rPr>
        <w:t>.</w:t>
      </w:r>
    </w:p>
    <w:p w14:paraId="6D5C778B" w14:textId="7A95F2C0" w:rsidR="004D6142" w:rsidRPr="003170B1" w:rsidRDefault="005C2E12" w:rsidP="005C2E12">
      <w:pPr>
        <w:spacing w:line="480" w:lineRule="auto"/>
        <w:rPr>
          <w:rFonts w:ascii="Times New Roman" w:eastAsia="MS Gothic" w:hAnsi="Times New Roman" w:cs="Times New Roman"/>
        </w:rPr>
      </w:pPr>
      <w:r w:rsidRPr="003170B1">
        <w:rPr>
          <w:rFonts w:ascii="Times New Roman" w:eastAsia="MS Gothic" w:hAnsi="Times New Roman" w:cs="Times New Roman"/>
        </w:rPr>
        <w:t xml:space="preserve">Contact </w:t>
      </w:r>
      <w:r w:rsidR="004D6142" w:rsidRPr="003170B1">
        <w:rPr>
          <w:rFonts w:ascii="Times New Roman" w:eastAsia="MS Gothic" w:hAnsi="Times New Roman" w:cs="Times New Roman"/>
        </w:rPr>
        <w:t xml:space="preserve">: </w:t>
      </w:r>
      <w:r w:rsidRPr="003170B1">
        <w:rPr>
          <w:rFonts w:ascii="Times New Roman" w:eastAsia="MS Gothic" w:hAnsi="Times New Roman" w:cs="Times New Roman"/>
        </w:rPr>
        <w:t xml:space="preserve">Pierre Frouard – Tél : </w:t>
      </w:r>
      <w:r w:rsidR="005A3134" w:rsidRPr="003170B1">
        <w:rPr>
          <w:rFonts w:ascii="Times New Roman" w:eastAsia="MS Gothic" w:hAnsi="Times New Roman" w:cs="Times New Roman"/>
        </w:rPr>
        <w:t>0</w:t>
      </w:r>
      <w:r w:rsidRPr="003170B1">
        <w:rPr>
          <w:rFonts w:ascii="Times New Roman" w:eastAsia="MS Gothic" w:hAnsi="Times New Roman" w:cs="Times New Roman"/>
        </w:rPr>
        <w:t xml:space="preserve">6 78 08 72 18 – </w:t>
      </w:r>
      <w:r w:rsidR="005A3134" w:rsidRPr="003170B1">
        <w:rPr>
          <w:rFonts w:ascii="Times New Roman" w:eastAsia="MS Gothic" w:hAnsi="Times New Roman" w:cs="Times New Roman"/>
        </w:rPr>
        <w:t>Fax : 02 23 48 61 92</w:t>
      </w:r>
      <w:r w:rsidR="004D6142" w:rsidRPr="003170B1">
        <w:rPr>
          <w:rFonts w:ascii="Times New Roman" w:eastAsia="MS Gothic" w:hAnsi="Times New Roman" w:cs="Times New Roman"/>
        </w:rPr>
        <w:t xml:space="preserve"> </w:t>
      </w:r>
      <w:r w:rsidR="005A3134" w:rsidRPr="003170B1">
        <w:rPr>
          <w:rFonts w:ascii="Times New Roman" w:eastAsia="MS Gothic" w:hAnsi="Times New Roman" w:cs="Times New Roman"/>
        </w:rPr>
        <w:t xml:space="preserve">- Courriel : </w:t>
      </w:r>
      <w:r w:rsidRPr="003170B1">
        <w:rPr>
          <w:rFonts w:ascii="Times New Roman" w:eastAsia="MS Gothic" w:hAnsi="Times New Roman" w:cs="Times New Roman"/>
        </w:rPr>
        <w:t>pierre.frouard@gmail.com</w:t>
      </w:r>
    </w:p>
    <w:sectPr w:rsidR="004D6142" w:rsidRPr="003170B1" w:rsidSect="00D16D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DejaVu Sans Mono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DE"/>
    <w:rsid w:val="000159CD"/>
    <w:rsid w:val="00031CC5"/>
    <w:rsid w:val="00116B2D"/>
    <w:rsid w:val="001455DE"/>
    <w:rsid w:val="002261AF"/>
    <w:rsid w:val="003170B1"/>
    <w:rsid w:val="004D6142"/>
    <w:rsid w:val="005A3134"/>
    <w:rsid w:val="005C2E12"/>
    <w:rsid w:val="00A837DE"/>
    <w:rsid w:val="00B563B1"/>
    <w:rsid w:val="00D16D81"/>
    <w:rsid w:val="00E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7A8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Frouard</dc:creator>
  <cp:lastModifiedBy>Paul</cp:lastModifiedBy>
  <cp:revision>2</cp:revision>
  <dcterms:created xsi:type="dcterms:W3CDTF">2016-02-21T13:59:00Z</dcterms:created>
  <dcterms:modified xsi:type="dcterms:W3CDTF">2016-02-21T13:59:00Z</dcterms:modified>
</cp:coreProperties>
</file>